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F36F0" w14:textId="77777777" w:rsidR="005A26FB" w:rsidRPr="00590895" w:rsidRDefault="005A26FB" w:rsidP="005A26FB">
      <w:pPr>
        <w:widowControl w:val="0"/>
        <w:autoSpaceDE w:val="0"/>
        <w:autoSpaceDN w:val="0"/>
        <w:adjustRightInd w:val="0"/>
        <w:jc w:val="center"/>
        <w:rPr>
          <w:rFonts w:ascii="Times New Roman" w:hAnsi="Times New Roman" w:cs="Times New Roman"/>
          <w:b/>
          <w:iCs/>
          <w:szCs w:val="22"/>
        </w:rPr>
      </w:pPr>
      <w:r w:rsidRPr="00590895">
        <w:rPr>
          <w:rFonts w:ascii="Times New Roman" w:hAnsi="Times New Roman" w:cs="Times New Roman"/>
          <w:b/>
          <w:iCs/>
          <w:szCs w:val="22"/>
        </w:rPr>
        <w:t xml:space="preserve">HMS/HSDM Office for Postdoctoral Fellows </w:t>
      </w:r>
    </w:p>
    <w:p w14:paraId="61BB5600" w14:textId="77777777" w:rsidR="005A26FB" w:rsidRPr="00590895" w:rsidRDefault="005A26FB" w:rsidP="005A26FB">
      <w:pPr>
        <w:widowControl w:val="0"/>
        <w:autoSpaceDE w:val="0"/>
        <w:autoSpaceDN w:val="0"/>
        <w:adjustRightInd w:val="0"/>
        <w:jc w:val="center"/>
        <w:rPr>
          <w:rFonts w:ascii="Times New Roman" w:hAnsi="Times New Roman" w:cs="Times New Roman"/>
          <w:b/>
          <w:iCs/>
          <w:szCs w:val="22"/>
        </w:rPr>
      </w:pPr>
      <w:r w:rsidRPr="00590895">
        <w:rPr>
          <w:rFonts w:ascii="Times New Roman" w:hAnsi="Times New Roman" w:cs="Times New Roman"/>
          <w:b/>
          <w:iCs/>
          <w:szCs w:val="22"/>
        </w:rPr>
        <w:t xml:space="preserve">NIH/NSF Training Template for Grant Submission </w:t>
      </w:r>
    </w:p>
    <w:p w14:paraId="6ADF1C68" w14:textId="77777777" w:rsidR="005A26FB" w:rsidRPr="00590895" w:rsidRDefault="005A26FB" w:rsidP="005A26FB">
      <w:pPr>
        <w:widowControl w:val="0"/>
        <w:autoSpaceDE w:val="0"/>
        <w:autoSpaceDN w:val="0"/>
        <w:adjustRightInd w:val="0"/>
        <w:rPr>
          <w:rFonts w:ascii="Times New Roman" w:hAnsi="Times New Roman" w:cs="Times New Roman"/>
          <w:szCs w:val="22"/>
        </w:rPr>
      </w:pPr>
    </w:p>
    <w:p w14:paraId="0C51BCE4" w14:textId="48D06476" w:rsidR="005A26FB" w:rsidRPr="00590895" w:rsidRDefault="005A26FB" w:rsidP="005A26FB">
      <w:pPr>
        <w:widowControl w:val="0"/>
        <w:autoSpaceDE w:val="0"/>
        <w:autoSpaceDN w:val="0"/>
        <w:adjustRightInd w:val="0"/>
        <w:rPr>
          <w:rFonts w:ascii="Times New Roman" w:hAnsi="Times New Roman" w:cs="Times New Roman"/>
          <w:szCs w:val="22"/>
        </w:rPr>
      </w:pPr>
      <w:r w:rsidRPr="00590895">
        <w:rPr>
          <w:rFonts w:ascii="Times New Roman" w:hAnsi="Times New Roman" w:cs="Times New Roman"/>
          <w:szCs w:val="22"/>
        </w:rPr>
        <w:t>The Office for Postdoctoral Fellows (</w:t>
      </w:r>
      <w:hyperlink r:id="rId5" w:history="1">
        <w:r w:rsidRPr="00590895">
          <w:rPr>
            <w:rStyle w:val="Hyperlink"/>
            <w:rFonts w:ascii="Times New Roman" w:hAnsi="Times New Roman" w:cs="Times New Roman"/>
            <w:szCs w:val="22"/>
          </w:rPr>
          <w:t>http://postdoc.hms.harvard.edu</w:t>
        </w:r>
      </w:hyperlink>
      <w:r w:rsidRPr="00590895">
        <w:rPr>
          <w:rFonts w:ascii="Times New Roman" w:hAnsi="Times New Roman" w:cs="Times New Roman"/>
          <w:szCs w:val="22"/>
        </w:rPr>
        <w:t>) at Harvard Medical School was founded in 2001, began offering programming in 2004, and given a dedicated office space in 2007</w:t>
      </w:r>
      <w:r w:rsidR="00B95E3C">
        <w:rPr>
          <w:rFonts w:ascii="Times New Roman" w:hAnsi="Times New Roman" w:cs="Times New Roman"/>
          <w:szCs w:val="22"/>
        </w:rPr>
        <w:t>,</w:t>
      </w:r>
      <w:r w:rsidRPr="00590895">
        <w:rPr>
          <w:rFonts w:ascii="Times New Roman" w:hAnsi="Times New Roman" w:cs="Times New Roman"/>
          <w:szCs w:val="22"/>
        </w:rPr>
        <w:t xml:space="preserve"> further demonstrating the institution's commitment to the advanced training and mentoring of HMS postdoctoral fellows. The Office for Postdoctoral Fellows (OPF) collaborates with many offices and organizations within HMS, as well as at local, regional, and national level</w:t>
      </w:r>
      <w:r w:rsidR="00B95E3C">
        <w:rPr>
          <w:rFonts w:ascii="Times New Roman" w:hAnsi="Times New Roman" w:cs="Times New Roman"/>
          <w:szCs w:val="22"/>
        </w:rPr>
        <w:t>s</w:t>
      </w:r>
      <w:r w:rsidRPr="00590895">
        <w:rPr>
          <w:rFonts w:ascii="Times New Roman" w:hAnsi="Times New Roman" w:cs="Times New Roman"/>
          <w:szCs w:val="22"/>
        </w:rPr>
        <w:t xml:space="preserve"> to address the training needs of postdoctoral fellows across the institution to achieve its mission. </w:t>
      </w:r>
    </w:p>
    <w:p w14:paraId="36C83B17" w14:textId="3F9A0FD4" w:rsidR="005A26FB" w:rsidRPr="00590895" w:rsidRDefault="005A26FB" w:rsidP="005A26FB">
      <w:pPr>
        <w:widowControl w:val="0"/>
        <w:autoSpaceDE w:val="0"/>
        <w:autoSpaceDN w:val="0"/>
        <w:adjustRightInd w:val="0"/>
        <w:rPr>
          <w:rFonts w:ascii="Times New Roman" w:hAnsi="Times New Roman" w:cs="Times New Roman"/>
          <w:szCs w:val="22"/>
        </w:rPr>
      </w:pPr>
    </w:p>
    <w:p w14:paraId="3A8FA70A" w14:textId="145E02B9" w:rsidR="005A26FB" w:rsidRPr="00590895" w:rsidRDefault="00A45147" w:rsidP="005A26FB">
      <w:pPr>
        <w:widowControl w:val="0"/>
        <w:autoSpaceDE w:val="0"/>
        <w:autoSpaceDN w:val="0"/>
        <w:adjustRightInd w:val="0"/>
        <w:rPr>
          <w:rFonts w:ascii="Times New Roman" w:hAnsi="Times New Roman" w:cs="Times New Roman"/>
          <w:szCs w:val="22"/>
        </w:rPr>
      </w:pPr>
      <w:r w:rsidRPr="00A45147">
        <w:rPr>
          <w:rFonts w:ascii="Times New Roman" w:hAnsi="Times New Roman" w:cs="Times New Roman"/>
          <w:szCs w:val="22"/>
        </w:rPr>
        <w:drawing>
          <wp:anchor distT="0" distB="0" distL="114300" distR="114300" simplePos="0" relativeHeight="251658240" behindDoc="1" locked="0" layoutInCell="1" allowOverlap="1" wp14:anchorId="3BA2F688" wp14:editId="106726E2">
            <wp:simplePos x="0" y="0"/>
            <wp:positionH relativeFrom="column">
              <wp:posOffset>3528695</wp:posOffset>
            </wp:positionH>
            <wp:positionV relativeFrom="paragraph">
              <wp:posOffset>34078</wp:posOffset>
            </wp:positionV>
            <wp:extent cx="2775585" cy="3543300"/>
            <wp:effectExtent l="12700" t="12700" r="18415" b="12700"/>
            <wp:wrapTight wrapText="bothSides">
              <wp:wrapPolygon edited="0">
                <wp:start x="-99" y="-77"/>
                <wp:lineTo x="-99" y="21600"/>
                <wp:lineTo x="21644" y="21600"/>
                <wp:lineTo x="21644" y="-77"/>
                <wp:lineTo x="-99" y="-7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75585" cy="3543300"/>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r w:rsidR="005A26FB" w:rsidRPr="00590895">
        <w:rPr>
          <w:rFonts w:ascii="Times New Roman" w:hAnsi="Times New Roman" w:cs="Times New Roman"/>
          <w:szCs w:val="22"/>
        </w:rPr>
        <w:t>The OPF enhance</w:t>
      </w:r>
      <w:r w:rsidR="00B95E3C">
        <w:rPr>
          <w:rFonts w:ascii="Times New Roman" w:hAnsi="Times New Roman" w:cs="Times New Roman"/>
          <w:szCs w:val="22"/>
        </w:rPr>
        <w:t>s</w:t>
      </w:r>
      <w:r w:rsidR="005A26FB" w:rsidRPr="00590895">
        <w:rPr>
          <w:rFonts w:ascii="Times New Roman" w:hAnsi="Times New Roman" w:cs="Times New Roman"/>
          <w:szCs w:val="22"/>
        </w:rPr>
        <w:t xml:space="preserve"> the development and experience of the postdoctoral community by recognizing the valuable contributions of postdoctoral scholars, developing a firm foundation on which to build a comprehensive training and career development experience, encouraging individual responsibility, fostering mentoring and cultivating a sense of community. Through a combination of administrative initiatives and educational activities, the </w:t>
      </w:r>
      <w:r w:rsidR="00B95E3C">
        <w:rPr>
          <w:rFonts w:ascii="Times New Roman" w:hAnsi="Times New Roman" w:cs="Times New Roman"/>
          <w:szCs w:val="22"/>
        </w:rPr>
        <w:t>OPF</w:t>
      </w:r>
      <w:r w:rsidR="005A26FB" w:rsidRPr="00590895">
        <w:rPr>
          <w:rFonts w:ascii="Times New Roman" w:hAnsi="Times New Roman" w:cs="Times New Roman"/>
          <w:szCs w:val="22"/>
        </w:rPr>
        <w:t xml:space="preserve"> </w:t>
      </w:r>
      <w:r w:rsidR="00036DE0" w:rsidRPr="00590895">
        <w:rPr>
          <w:rFonts w:ascii="Times New Roman" w:hAnsi="Times New Roman" w:cs="Times New Roman"/>
          <w:szCs w:val="22"/>
        </w:rPr>
        <w:t>offer</w:t>
      </w:r>
      <w:r w:rsidR="00B95E3C">
        <w:rPr>
          <w:rFonts w:ascii="Times New Roman" w:hAnsi="Times New Roman" w:cs="Times New Roman"/>
          <w:szCs w:val="22"/>
        </w:rPr>
        <w:t>s</w:t>
      </w:r>
      <w:r w:rsidR="00036DE0" w:rsidRPr="00590895">
        <w:rPr>
          <w:rFonts w:ascii="Times New Roman" w:hAnsi="Times New Roman" w:cs="Times New Roman"/>
          <w:szCs w:val="22"/>
        </w:rPr>
        <w:t xml:space="preserve"> timely and practical programming that adds value to the postdoctoral experience </w:t>
      </w:r>
      <w:r w:rsidR="00B95E3C">
        <w:rPr>
          <w:rFonts w:ascii="Times New Roman" w:hAnsi="Times New Roman" w:cs="Times New Roman"/>
          <w:szCs w:val="22"/>
        </w:rPr>
        <w:t>and</w:t>
      </w:r>
      <w:r w:rsidR="00036DE0" w:rsidRPr="00590895">
        <w:rPr>
          <w:rFonts w:ascii="Times New Roman" w:hAnsi="Times New Roman" w:cs="Times New Roman"/>
          <w:szCs w:val="22"/>
        </w:rPr>
        <w:t xml:space="preserve"> evolv</w:t>
      </w:r>
      <w:r w:rsidR="00B95E3C">
        <w:rPr>
          <w:rFonts w:ascii="Times New Roman" w:hAnsi="Times New Roman" w:cs="Times New Roman"/>
          <w:szCs w:val="22"/>
        </w:rPr>
        <w:t>es</w:t>
      </w:r>
      <w:r w:rsidR="00036DE0" w:rsidRPr="00590895">
        <w:rPr>
          <w:rFonts w:ascii="Times New Roman" w:hAnsi="Times New Roman" w:cs="Times New Roman"/>
          <w:szCs w:val="22"/>
        </w:rPr>
        <w:t xml:space="preserve"> with the ever-changing training landscape. </w:t>
      </w:r>
      <w:r w:rsidR="00D50704">
        <w:rPr>
          <w:rFonts w:ascii="Times New Roman" w:hAnsi="Times New Roman" w:cs="Times New Roman"/>
          <w:szCs w:val="22"/>
        </w:rPr>
        <w:t>The office has</w:t>
      </w:r>
      <w:r w:rsidR="00B95E3C">
        <w:rPr>
          <w:rFonts w:ascii="Times New Roman" w:hAnsi="Times New Roman" w:cs="Times New Roman"/>
          <w:szCs w:val="22"/>
        </w:rPr>
        <w:t xml:space="preserve"> created</w:t>
      </w:r>
      <w:r w:rsidR="00036DE0" w:rsidRPr="00590895">
        <w:rPr>
          <w:rFonts w:ascii="Times New Roman" w:hAnsi="Times New Roman" w:cs="Times New Roman"/>
          <w:szCs w:val="22"/>
        </w:rPr>
        <w:t xml:space="preserve"> a </w:t>
      </w:r>
      <w:r w:rsidR="006F69AB">
        <w:rPr>
          <w:rFonts w:ascii="Times New Roman" w:hAnsi="Times New Roman" w:cs="Times New Roman"/>
          <w:szCs w:val="22"/>
        </w:rPr>
        <w:t>curriculum</w:t>
      </w:r>
      <w:r w:rsidR="00036DE0" w:rsidRPr="00590895">
        <w:rPr>
          <w:rFonts w:ascii="Times New Roman" w:hAnsi="Times New Roman" w:cs="Times New Roman"/>
          <w:szCs w:val="22"/>
        </w:rPr>
        <w:t xml:space="preserve"> that </w:t>
      </w:r>
      <w:r w:rsidR="00FA171C">
        <w:rPr>
          <w:rFonts w:ascii="Times New Roman" w:hAnsi="Times New Roman" w:cs="Times New Roman"/>
          <w:szCs w:val="22"/>
        </w:rPr>
        <w:t>expands the portfolio of</w:t>
      </w:r>
      <w:r w:rsidR="00036DE0" w:rsidRPr="00590895">
        <w:rPr>
          <w:rFonts w:ascii="Times New Roman" w:hAnsi="Times New Roman" w:cs="Times New Roman"/>
          <w:szCs w:val="22"/>
        </w:rPr>
        <w:t xml:space="preserve"> postdoc </w:t>
      </w:r>
      <w:r w:rsidR="00FA171C">
        <w:rPr>
          <w:rFonts w:ascii="Times New Roman" w:hAnsi="Times New Roman" w:cs="Times New Roman"/>
          <w:szCs w:val="22"/>
        </w:rPr>
        <w:t xml:space="preserve">competencies through </w:t>
      </w:r>
      <w:r w:rsidR="00036DE0" w:rsidRPr="00590895">
        <w:rPr>
          <w:rFonts w:ascii="Times New Roman" w:hAnsi="Times New Roman" w:cs="Times New Roman"/>
          <w:szCs w:val="22"/>
        </w:rPr>
        <w:t xml:space="preserve">research, career, </w:t>
      </w:r>
      <w:r w:rsidR="00FA171C">
        <w:rPr>
          <w:rFonts w:ascii="Times New Roman" w:hAnsi="Times New Roman" w:cs="Times New Roman"/>
          <w:szCs w:val="22"/>
        </w:rPr>
        <w:t>professional,</w:t>
      </w:r>
      <w:r w:rsidR="00036DE0" w:rsidRPr="00590895">
        <w:rPr>
          <w:rFonts w:ascii="Times New Roman" w:hAnsi="Times New Roman" w:cs="Times New Roman"/>
          <w:szCs w:val="22"/>
        </w:rPr>
        <w:t xml:space="preserve"> and personal </w:t>
      </w:r>
      <w:r w:rsidR="00FA171C" w:rsidRPr="00590895">
        <w:rPr>
          <w:rFonts w:ascii="Times New Roman" w:hAnsi="Times New Roman" w:cs="Times New Roman"/>
          <w:szCs w:val="22"/>
        </w:rPr>
        <w:t xml:space="preserve">development </w:t>
      </w:r>
      <w:r w:rsidR="00036DE0" w:rsidRPr="00590895">
        <w:rPr>
          <w:rFonts w:ascii="Times New Roman" w:hAnsi="Times New Roman" w:cs="Times New Roman"/>
          <w:szCs w:val="22"/>
        </w:rPr>
        <w:t xml:space="preserve">while addressing specific issues of early, mid, and late </w:t>
      </w:r>
      <w:r w:rsidR="00FA171C">
        <w:rPr>
          <w:rFonts w:ascii="Times New Roman" w:hAnsi="Times New Roman" w:cs="Times New Roman"/>
          <w:szCs w:val="22"/>
        </w:rPr>
        <w:t>stage</w:t>
      </w:r>
      <w:r w:rsidR="00036DE0" w:rsidRPr="00590895">
        <w:rPr>
          <w:rFonts w:ascii="Times New Roman" w:hAnsi="Times New Roman" w:cs="Times New Roman"/>
          <w:szCs w:val="22"/>
        </w:rPr>
        <w:t xml:space="preserve"> trainees. Throughout the</w:t>
      </w:r>
      <w:r w:rsidR="006F69AB">
        <w:rPr>
          <w:rFonts w:ascii="Times New Roman" w:hAnsi="Times New Roman" w:cs="Times New Roman"/>
          <w:szCs w:val="22"/>
        </w:rPr>
        <w:t>ir tenure</w:t>
      </w:r>
      <w:r w:rsidR="00B95E3C">
        <w:rPr>
          <w:rFonts w:ascii="Times New Roman" w:hAnsi="Times New Roman" w:cs="Times New Roman"/>
          <w:szCs w:val="22"/>
        </w:rPr>
        <w:t>, fellows can participate in</w:t>
      </w:r>
      <w:r w:rsidR="00790C34">
        <w:rPr>
          <w:rFonts w:ascii="Times New Roman" w:hAnsi="Times New Roman" w:cs="Times New Roman"/>
          <w:szCs w:val="22"/>
        </w:rPr>
        <w:t xml:space="preserve"> a curriculum of</w:t>
      </w:r>
      <w:r w:rsidR="00B95E3C">
        <w:rPr>
          <w:rFonts w:ascii="Times New Roman" w:hAnsi="Times New Roman" w:cs="Times New Roman"/>
          <w:szCs w:val="22"/>
        </w:rPr>
        <w:t xml:space="preserve"> </w:t>
      </w:r>
      <w:r w:rsidR="00036DE0" w:rsidRPr="00590895">
        <w:rPr>
          <w:rFonts w:ascii="Times New Roman" w:hAnsi="Times New Roman" w:cs="Times New Roman"/>
          <w:szCs w:val="22"/>
        </w:rPr>
        <w:t xml:space="preserve">workshops, panel discussions, seminars, and networking opportunities designed to advance lab management skills, grantsmanship, communication, academic and industry career exploration, as well as work/life and cultural considerations </w:t>
      </w:r>
      <w:r w:rsidR="008442BD" w:rsidRPr="00590895">
        <w:rPr>
          <w:rFonts w:ascii="Times New Roman" w:hAnsi="Times New Roman" w:cs="Times New Roman"/>
          <w:szCs w:val="22"/>
        </w:rPr>
        <w:t>(see figure)</w:t>
      </w:r>
      <w:r w:rsidR="005A26FB" w:rsidRPr="00590895">
        <w:rPr>
          <w:rFonts w:ascii="Times New Roman" w:hAnsi="Times New Roman" w:cs="Times New Roman"/>
          <w:szCs w:val="22"/>
        </w:rPr>
        <w:t xml:space="preserve">. The </w:t>
      </w:r>
      <w:r w:rsidR="00590895" w:rsidRPr="00590895">
        <w:rPr>
          <w:rFonts w:ascii="Times New Roman" w:hAnsi="Times New Roman" w:cs="Times New Roman"/>
          <w:szCs w:val="22"/>
        </w:rPr>
        <w:t>implementation</w:t>
      </w:r>
      <w:r w:rsidR="005A26FB" w:rsidRPr="00590895">
        <w:rPr>
          <w:rFonts w:ascii="Times New Roman" w:hAnsi="Times New Roman" w:cs="Times New Roman"/>
          <w:szCs w:val="22"/>
        </w:rPr>
        <w:t xml:space="preserve"> of this curriculum is essential </w:t>
      </w:r>
      <w:r w:rsidR="00590895">
        <w:rPr>
          <w:rFonts w:ascii="Times New Roman" w:hAnsi="Times New Roman" w:cs="Times New Roman"/>
          <w:szCs w:val="22"/>
        </w:rPr>
        <w:t>in</w:t>
      </w:r>
      <w:r w:rsidR="005A26FB" w:rsidRPr="00590895">
        <w:rPr>
          <w:rFonts w:ascii="Times New Roman" w:hAnsi="Times New Roman" w:cs="Times New Roman"/>
          <w:szCs w:val="22"/>
        </w:rPr>
        <w:t xml:space="preserve"> </w:t>
      </w:r>
      <w:r w:rsidR="00590895" w:rsidRPr="00590895">
        <w:rPr>
          <w:rFonts w:ascii="Times New Roman" w:hAnsi="Times New Roman" w:cs="Times New Roman"/>
          <w:szCs w:val="22"/>
        </w:rPr>
        <w:t>enhancing</w:t>
      </w:r>
      <w:r w:rsidR="005A26FB" w:rsidRPr="00590895">
        <w:rPr>
          <w:rFonts w:ascii="Times New Roman" w:hAnsi="Times New Roman" w:cs="Times New Roman"/>
          <w:szCs w:val="22"/>
        </w:rPr>
        <w:t xml:space="preserve"> the training experience and </w:t>
      </w:r>
      <w:r w:rsidR="00590895">
        <w:rPr>
          <w:rFonts w:ascii="Times New Roman" w:hAnsi="Times New Roman" w:cs="Times New Roman"/>
          <w:szCs w:val="22"/>
        </w:rPr>
        <w:t>in</w:t>
      </w:r>
      <w:r w:rsidR="005A26FB" w:rsidRPr="00590895">
        <w:rPr>
          <w:rFonts w:ascii="Times New Roman" w:hAnsi="Times New Roman" w:cs="Times New Roman"/>
          <w:szCs w:val="22"/>
        </w:rPr>
        <w:t xml:space="preserve"> prepar</w:t>
      </w:r>
      <w:r w:rsidR="00590895">
        <w:rPr>
          <w:rFonts w:ascii="Times New Roman" w:hAnsi="Times New Roman" w:cs="Times New Roman"/>
          <w:szCs w:val="22"/>
        </w:rPr>
        <w:t>ing</w:t>
      </w:r>
      <w:r w:rsidR="005A26FB" w:rsidRPr="00590895">
        <w:rPr>
          <w:rFonts w:ascii="Times New Roman" w:hAnsi="Times New Roman" w:cs="Times New Roman"/>
          <w:szCs w:val="22"/>
        </w:rPr>
        <w:t xml:space="preserve"> postdoctoral fellows for the next stage</w:t>
      </w:r>
      <w:r w:rsidR="00590895">
        <w:rPr>
          <w:rFonts w:ascii="Times New Roman" w:hAnsi="Times New Roman" w:cs="Times New Roman"/>
          <w:szCs w:val="22"/>
        </w:rPr>
        <w:t>s</w:t>
      </w:r>
      <w:r w:rsidR="005A26FB" w:rsidRPr="00590895">
        <w:rPr>
          <w:rFonts w:ascii="Times New Roman" w:hAnsi="Times New Roman" w:cs="Times New Roman"/>
          <w:szCs w:val="22"/>
        </w:rPr>
        <w:t xml:space="preserve"> </w:t>
      </w:r>
      <w:r w:rsidR="00590895">
        <w:rPr>
          <w:rFonts w:ascii="Times New Roman" w:hAnsi="Times New Roman" w:cs="Times New Roman"/>
          <w:szCs w:val="22"/>
        </w:rPr>
        <w:t>of</w:t>
      </w:r>
      <w:r w:rsidR="005A26FB" w:rsidRPr="00590895">
        <w:rPr>
          <w:rFonts w:ascii="Times New Roman" w:hAnsi="Times New Roman" w:cs="Times New Roman"/>
          <w:szCs w:val="22"/>
        </w:rPr>
        <w:t xml:space="preserve"> their</w:t>
      </w:r>
      <w:r w:rsidR="00590895">
        <w:rPr>
          <w:rFonts w:ascii="Times New Roman" w:hAnsi="Times New Roman" w:cs="Times New Roman"/>
          <w:szCs w:val="22"/>
        </w:rPr>
        <w:t xml:space="preserve"> </w:t>
      </w:r>
      <w:r w:rsidR="005A26FB" w:rsidRPr="00590895">
        <w:rPr>
          <w:rFonts w:ascii="Times New Roman" w:hAnsi="Times New Roman" w:cs="Times New Roman"/>
          <w:szCs w:val="22"/>
        </w:rPr>
        <w:t>careers</w:t>
      </w:r>
      <w:r w:rsidR="00EB3E58">
        <w:rPr>
          <w:rFonts w:ascii="Times New Roman" w:hAnsi="Times New Roman" w:cs="Times New Roman"/>
          <w:szCs w:val="22"/>
        </w:rPr>
        <w:t xml:space="preserve"> regardless of their endpoint</w:t>
      </w:r>
      <w:r w:rsidR="005A26FB" w:rsidRPr="00590895">
        <w:rPr>
          <w:rFonts w:ascii="Times New Roman" w:hAnsi="Times New Roman" w:cs="Times New Roman"/>
          <w:szCs w:val="22"/>
        </w:rPr>
        <w:t>.</w:t>
      </w:r>
      <w:r w:rsidR="00EB3E58" w:rsidRPr="00EB3E58">
        <w:rPr>
          <w:rFonts w:ascii="Times New Roman" w:hAnsi="Times New Roman" w:cs="Times New Roman"/>
          <w:szCs w:val="22"/>
        </w:rPr>
        <w:t xml:space="preserve"> </w:t>
      </w:r>
      <w:r w:rsidR="00EB3E58" w:rsidRPr="00590895">
        <w:rPr>
          <w:rFonts w:ascii="Times New Roman" w:hAnsi="Times New Roman" w:cs="Times New Roman"/>
          <w:szCs w:val="22"/>
        </w:rPr>
        <w:t xml:space="preserve">In addition, postdoctoral fellows </w:t>
      </w:r>
      <w:r w:rsidR="00EB3E58">
        <w:rPr>
          <w:rFonts w:ascii="Times New Roman" w:hAnsi="Times New Roman" w:cs="Times New Roman"/>
          <w:szCs w:val="22"/>
        </w:rPr>
        <w:t>benefit from access to one-o</w:t>
      </w:r>
      <w:r w:rsidR="00EB3E58" w:rsidRPr="00590895">
        <w:rPr>
          <w:rFonts w:ascii="Times New Roman" w:hAnsi="Times New Roman" w:cs="Times New Roman"/>
          <w:szCs w:val="22"/>
        </w:rPr>
        <w:t xml:space="preserve">n-one </w:t>
      </w:r>
      <w:r w:rsidR="00EB3E58">
        <w:rPr>
          <w:rFonts w:ascii="Times New Roman" w:hAnsi="Times New Roman" w:cs="Times New Roman"/>
          <w:szCs w:val="22"/>
        </w:rPr>
        <w:t>coaching</w:t>
      </w:r>
      <w:r w:rsidR="00EB3E58" w:rsidRPr="00590895">
        <w:rPr>
          <w:rFonts w:ascii="Times New Roman" w:hAnsi="Times New Roman" w:cs="Times New Roman"/>
          <w:szCs w:val="22"/>
        </w:rPr>
        <w:t xml:space="preserve"> to explore career options, seek feedback on </w:t>
      </w:r>
      <w:r w:rsidR="00EB3E58">
        <w:rPr>
          <w:rFonts w:ascii="Times New Roman" w:hAnsi="Times New Roman" w:cs="Times New Roman"/>
          <w:szCs w:val="22"/>
        </w:rPr>
        <w:t>application material</w:t>
      </w:r>
      <w:r w:rsidR="00EB3E58" w:rsidRPr="00590895">
        <w:rPr>
          <w:rFonts w:ascii="Times New Roman" w:hAnsi="Times New Roman" w:cs="Times New Roman"/>
          <w:szCs w:val="22"/>
        </w:rPr>
        <w:t xml:space="preserve"> preparation, and discuss resources for skills enhancement.</w:t>
      </w:r>
      <w:r w:rsidR="00EB3E58">
        <w:rPr>
          <w:rFonts w:ascii="Times New Roman" w:hAnsi="Times New Roman" w:cs="Times New Roman"/>
          <w:szCs w:val="22"/>
        </w:rPr>
        <w:t xml:space="preserve"> </w:t>
      </w:r>
      <w:r w:rsidR="00EB3E58" w:rsidRPr="00590895">
        <w:rPr>
          <w:rFonts w:ascii="Times New Roman" w:hAnsi="Times New Roman" w:cs="Times New Roman"/>
          <w:szCs w:val="22"/>
        </w:rPr>
        <w:t xml:space="preserve">To supplement the professional development activities of the office, a lending library </w:t>
      </w:r>
      <w:r w:rsidR="00EB3E58">
        <w:rPr>
          <w:rFonts w:ascii="Times New Roman" w:hAnsi="Times New Roman" w:cs="Times New Roman"/>
          <w:szCs w:val="22"/>
        </w:rPr>
        <w:t>is</w:t>
      </w:r>
      <w:r w:rsidR="00EB3E58" w:rsidRPr="00590895">
        <w:rPr>
          <w:rFonts w:ascii="Times New Roman" w:hAnsi="Times New Roman" w:cs="Times New Roman"/>
          <w:szCs w:val="22"/>
        </w:rPr>
        <w:t xml:space="preserve"> available to postdoctoral fellows with </w:t>
      </w:r>
      <w:r w:rsidR="00EB3E58">
        <w:rPr>
          <w:rFonts w:ascii="Times New Roman" w:hAnsi="Times New Roman" w:cs="Times New Roman"/>
          <w:szCs w:val="22"/>
        </w:rPr>
        <w:t>dozens of</w:t>
      </w:r>
      <w:r w:rsidR="00EB3E58" w:rsidRPr="00590895">
        <w:rPr>
          <w:rFonts w:ascii="Times New Roman" w:hAnsi="Times New Roman" w:cs="Times New Roman"/>
          <w:szCs w:val="22"/>
        </w:rPr>
        <w:t xml:space="preserve"> titles ranging from writing an NIH proposal to career options in the biotech sector. </w:t>
      </w:r>
    </w:p>
    <w:p w14:paraId="340801A0" w14:textId="69A8978B" w:rsidR="005A26FB" w:rsidRPr="00EB3E58" w:rsidRDefault="005A26FB" w:rsidP="005A26FB">
      <w:pPr>
        <w:widowControl w:val="0"/>
        <w:autoSpaceDE w:val="0"/>
        <w:autoSpaceDN w:val="0"/>
        <w:adjustRightInd w:val="0"/>
        <w:rPr>
          <w:rFonts w:ascii="Times New Roman" w:hAnsi="Times New Roman" w:cs="Times New Roman"/>
          <w:szCs w:val="22"/>
        </w:rPr>
      </w:pPr>
      <w:r w:rsidRPr="00EB3E58">
        <w:rPr>
          <w:rFonts w:ascii="Times New Roman" w:hAnsi="Times New Roman" w:cs="Times New Roman"/>
          <w:szCs w:val="22"/>
        </w:rPr>
        <w:t> </w:t>
      </w:r>
    </w:p>
    <w:p w14:paraId="29FD244A" w14:textId="77777777" w:rsidR="00A45147" w:rsidRDefault="001046B2" w:rsidP="005A26FB">
      <w:pPr>
        <w:widowControl w:val="0"/>
        <w:autoSpaceDE w:val="0"/>
        <w:autoSpaceDN w:val="0"/>
        <w:adjustRightInd w:val="0"/>
        <w:rPr>
          <w:rFonts w:ascii="Times New Roman" w:hAnsi="Times New Roman" w:cs="Times New Roman"/>
          <w:szCs w:val="22"/>
        </w:rPr>
      </w:pPr>
      <w:r w:rsidRPr="00EB3E58">
        <w:rPr>
          <w:rFonts w:ascii="Times New Roman" w:hAnsi="Times New Roman" w:cs="Times New Roman"/>
          <w:szCs w:val="22"/>
        </w:rPr>
        <w:t xml:space="preserve">From the very start of the postdoc appointment, we encourage training plan discussions between postdoctoral fellows and their faculty mentors while providing templates, guidance, and quarterly training for these meetings. </w:t>
      </w:r>
      <w:r w:rsidR="0071040C">
        <w:rPr>
          <w:rFonts w:ascii="Times New Roman" w:hAnsi="Times New Roman" w:cs="Times New Roman"/>
          <w:szCs w:val="22"/>
        </w:rPr>
        <w:t>T</w:t>
      </w:r>
      <w:r w:rsidRPr="00EB3E58">
        <w:rPr>
          <w:rFonts w:ascii="Times New Roman" w:hAnsi="Times New Roman" w:cs="Times New Roman"/>
          <w:szCs w:val="22"/>
        </w:rPr>
        <w:t xml:space="preserve">he OPF </w:t>
      </w:r>
      <w:r w:rsidR="00DE6F28" w:rsidRPr="00EB3E58">
        <w:rPr>
          <w:rFonts w:ascii="Times New Roman" w:hAnsi="Times New Roman" w:cs="Times New Roman"/>
          <w:szCs w:val="22"/>
        </w:rPr>
        <w:t xml:space="preserve">provides </w:t>
      </w:r>
      <w:hyperlink r:id="rId7" w:history="1">
        <w:r w:rsidRPr="00EB3E58">
          <w:rPr>
            <w:rStyle w:val="Hyperlink"/>
            <w:rFonts w:ascii="Times New Roman" w:hAnsi="Times New Roman" w:cs="Times New Roman"/>
            <w:szCs w:val="22"/>
          </w:rPr>
          <w:t>Mentorship Guidelines</w:t>
        </w:r>
      </w:hyperlink>
      <w:r w:rsidRPr="00EB3E58">
        <w:rPr>
          <w:rFonts w:ascii="Times New Roman" w:hAnsi="Times New Roman" w:cs="Times New Roman"/>
          <w:szCs w:val="22"/>
        </w:rPr>
        <w:t xml:space="preserve"> and </w:t>
      </w:r>
      <w:r w:rsidR="00DE6F28" w:rsidRPr="00EB3E58">
        <w:rPr>
          <w:rFonts w:ascii="Times New Roman" w:hAnsi="Times New Roman" w:cs="Times New Roman"/>
          <w:szCs w:val="22"/>
        </w:rPr>
        <w:t>an</w:t>
      </w:r>
      <w:r w:rsidRPr="00EB3E58">
        <w:rPr>
          <w:rFonts w:ascii="Times New Roman" w:hAnsi="Times New Roman" w:cs="Times New Roman"/>
          <w:szCs w:val="22"/>
        </w:rPr>
        <w:t xml:space="preserve"> </w:t>
      </w:r>
      <w:hyperlink r:id="rId8" w:history="1">
        <w:r w:rsidRPr="00EB3E58">
          <w:rPr>
            <w:rStyle w:val="Hyperlink"/>
            <w:rFonts w:ascii="Times New Roman" w:hAnsi="Times New Roman" w:cs="Times New Roman"/>
            <w:szCs w:val="22"/>
          </w:rPr>
          <w:t>IDP Annual Planning Tool</w:t>
        </w:r>
      </w:hyperlink>
      <w:r w:rsidR="0071040C">
        <w:rPr>
          <w:rFonts w:ascii="Times New Roman" w:hAnsi="Times New Roman" w:cs="Times New Roman"/>
          <w:szCs w:val="22"/>
        </w:rPr>
        <w:t xml:space="preserve"> which </w:t>
      </w:r>
      <w:r w:rsidRPr="00EB3E58">
        <w:rPr>
          <w:rFonts w:ascii="Times New Roman" w:hAnsi="Times New Roman" w:cs="Times New Roman"/>
          <w:szCs w:val="22"/>
        </w:rPr>
        <w:t>help define expectations for the mentor-mentee relationship, laboratory norms, research and career support, and professionalism. In combination, these mentoring instruments are designed to link research goals with career development and progress toward independence. They are meant to foster an ongoing and recurring discussion that involves evaluation, goal setting, and feedback, with input from both postdoc and faculty mentor.</w:t>
      </w:r>
    </w:p>
    <w:p w14:paraId="33917B44" w14:textId="77777777" w:rsidR="00A45147" w:rsidRDefault="00A45147" w:rsidP="005A26FB">
      <w:pPr>
        <w:widowControl w:val="0"/>
        <w:autoSpaceDE w:val="0"/>
        <w:autoSpaceDN w:val="0"/>
        <w:adjustRightInd w:val="0"/>
        <w:rPr>
          <w:rFonts w:ascii="Times New Roman" w:hAnsi="Times New Roman" w:cs="Times New Roman"/>
          <w:szCs w:val="22"/>
        </w:rPr>
      </w:pPr>
    </w:p>
    <w:p w14:paraId="32332C8B" w14:textId="56E1F1EB" w:rsidR="005A26FB" w:rsidRPr="00EB3E58" w:rsidRDefault="00A45147" w:rsidP="005A26FB">
      <w:pPr>
        <w:widowControl w:val="0"/>
        <w:autoSpaceDE w:val="0"/>
        <w:autoSpaceDN w:val="0"/>
        <w:adjustRightInd w:val="0"/>
        <w:rPr>
          <w:rFonts w:ascii="Times New Roman" w:hAnsi="Times New Roman" w:cs="Times New Roman"/>
          <w:szCs w:val="22"/>
        </w:rPr>
      </w:pPr>
      <w:r w:rsidRPr="00A45147">
        <w:rPr>
          <w:rFonts w:ascii="Times New Roman" w:hAnsi="Times New Roman" w:cs="Times New Roman"/>
          <w:szCs w:val="22"/>
        </w:rPr>
        <w:t>Responsible Conduct of Research (</w:t>
      </w:r>
      <w:hyperlink r:id="rId9" w:history="1">
        <w:r w:rsidRPr="005A10F1">
          <w:rPr>
            <w:rStyle w:val="Hyperlink"/>
            <w:rFonts w:ascii="Times New Roman" w:hAnsi="Times New Roman" w:cs="Times New Roman"/>
            <w:szCs w:val="22"/>
          </w:rPr>
          <w:t>RCR</w:t>
        </w:r>
      </w:hyperlink>
      <w:r w:rsidRPr="00A45147">
        <w:rPr>
          <w:rFonts w:ascii="Times New Roman" w:hAnsi="Times New Roman" w:cs="Times New Roman"/>
          <w:szCs w:val="22"/>
        </w:rPr>
        <w:t xml:space="preserve">) training is mandatory at HMS for all postdoctoral fellows, regardless of funding source. </w:t>
      </w:r>
      <w:r>
        <w:rPr>
          <w:rFonts w:ascii="Times New Roman" w:hAnsi="Times New Roman" w:cs="Times New Roman"/>
          <w:szCs w:val="22"/>
        </w:rPr>
        <w:t>Since</w:t>
      </w:r>
      <w:r w:rsidRPr="00A45147">
        <w:rPr>
          <w:rFonts w:ascii="Times New Roman" w:hAnsi="Times New Roman" w:cs="Times New Roman"/>
          <w:szCs w:val="22"/>
        </w:rPr>
        <w:t xml:space="preserve"> 2015</w:t>
      </w:r>
      <w:r w:rsidR="007A575E">
        <w:rPr>
          <w:rFonts w:ascii="Times New Roman" w:hAnsi="Times New Roman" w:cs="Times New Roman"/>
          <w:szCs w:val="22"/>
        </w:rPr>
        <w:t>,</w:t>
      </w:r>
      <w:r w:rsidRPr="00A45147">
        <w:rPr>
          <w:rFonts w:ascii="Times New Roman" w:hAnsi="Times New Roman" w:cs="Times New Roman"/>
          <w:szCs w:val="22"/>
        </w:rPr>
        <w:t xml:space="preserve"> the OPF is responsible for </w:t>
      </w:r>
      <w:r w:rsidR="007A575E">
        <w:rPr>
          <w:rFonts w:ascii="Times New Roman" w:hAnsi="Times New Roman" w:cs="Times New Roman"/>
          <w:szCs w:val="22"/>
        </w:rPr>
        <w:t>tracking participation</w:t>
      </w:r>
      <w:r w:rsidRPr="00A45147">
        <w:rPr>
          <w:rFonts w:ascii="Times New Roman" w:hAnsi="Times New Roman" w:cs="Times New Roman"/>
          <w:szCs w:val="22"/>
        </w:rPr>
        <w:t xml:space="preserve">, scheduling sessions, recruiting faculty speakers, and facilitating sessions </w:t>
      </w:r>
      <w:r>
        <w:rPr>
          <w:rFonts w:ascii="Times New Roman" w:hAnsi="Times New Roman" w:cs="Times New Roman"/>
          <w:szCs w:val="22"/>
        </w:rPr>
        <w:t xml:space="preserve">along </w:t>
      </w:r>
      <w:r w:rsidRPr="00A45147">
        <w:rPr>
          <w:rFonts w:ascii="Times New Roman" w:hAnsi="Times New Roman" w:cs="Times New Roman"/>
          <w:szCs w:val="22"/>
        </w:rPr>
        <w:t xml:space="preserve">with the Center for Bioethics. </w:t>
      </w:r>
      <w:r w:rsidR="007A575E">
        <w:rPr>
          <w:rFonts w:ascii="Times New Roman" w:hAnsi="Times New Roman" w:cs="Times New Roman"/>
          <w:szCs w:val="22"/>
        </w:rPr>
        <w:t xml:space="preserve">Each </w:t>
      </w:r>
      <w:r w:rsidRPr="00A45147">
        <w:rPr>
          <w:rFonts w:ascii="Times New Roman" w:hAnsi="Times New Roman" w:cs="Times New Roman"/>
          <w:szCs w:val="22"/>
        </w:rPr>
        <w:t xml:space="preserve">RCR </w:t>
      </w:r>
      <w:r w:rsidR="007A575E">
        <w:rPr>
          <w:rFonts w:ascii="Times New Roman" w:hAnsi="Times New Roman" w:cs="Times New Roman"/>
          <w:szCs w:val="22"/>
        </w:rPr>
        <w:t>session is a 90</w:t>
      </w:r>
      <w:r w:rsidR="005A10F1">
        <w:rPr>
          <w:rFonts w:ascii="Times New Roman" w:hAnsi="Times New Roman" w:cs="Times New Roman"/>
          <w:szCs w:val="22"/>
        </w:rPr>
        <w:t>-</w:t>
      </w:r>
      <w:r w:rsidR="007A575E">
        <w:rPr>
          <w:rFonts w:ascii="Times New Roman" w:hAnsi="Times New Roman" w:cs="Times New Roman"/>
          <w:szCs w:val="22"/>
        </w:rPr>
        <w:t xml:space="preserve">minute discussion </w:t>
      </w:r>
      <w:r w:rsidRPr="00A45147">
        <w:rPr>
          <w:rFonts w:ascii="Times New Roman" w:hAnsi="Times New Roman" w:cs="Times New Roman"/>
          <w:szCs w:val="22"/>
        </w:rPr>
        <w:t>cover</w:t>
      </w:r>
      <w:r w:rsidR="007A575E">
        <w:rPr>
          <w:rFonts w:ascii="Times New Roman" w:hAnsi="Times New Roman" w:cs="Times New Roman"/>
          <w:szCs w:val="22"/>
        </w:rPr>
        <w:t>ing:</w:t>
      </w:r>
      <w:r w:rsidRPr="00A45147">
        <w:rPr>
          <w:rFonts w:ascii="Times New Roman" w:hAnsi="Times New Roman" w:cs="Times New Roman"/>
          <w:szCs w:val="22"/>
        </w:rPr>
        <w:t xml:space="preserve"> Authorship, </w:t>
      </w:r>
      <w:r w:rsidR="007A575E">
        <w:rPr>
          <w:rFonts w:ascii="Times New Roman" w:hAnsi="Times New Roman" w:cs="Times New Roman"/>
          <w:szCs w:val="22"/>
        </w:rPr>
        <w:t xml:space="preserve">Research </w:t>
      </w:r>
      <w:r w:rsidRPr="00A45147">
        <w:rPr>
          <w:rFonts w:ascii="Times New Roman" w:hAnsi="Times New Roman" w:cs="Times New Roman"/>
          <w:szCs w:val="22"/>
        </w:rPr>
        <w:t>Data Management, Peer Review, Mentoring, Collaboration, Conflict of Interest, Research Integrity, Resilience &amp; Inclusion, and Scientific Citizenship.</w:t>
      </w:r>
    </w:p>
    <w:p w14:paraId="325B3A73" w14:textId="77777777" w:rsidR="000D4AC5" w:rsidRDefault="000D4AC5" w:rsidP="000D4AC5">
      <w:pPr>
        <w:widowControl w:val="0"/>
        <w:autoSpaceDE w:val="0"/>
        <w:autoSpaceDN w:val="0"/>
        <w:adjustRightInd w:val="0"/>
        <w:jc w:val="right"/>
        <w:rPr>
          <w:rFonts w:ascii="Times New Roman" w:hAnsi="Times New Roman" w:cs="Times New Roman"/>
          <w:szCs w:val="22"/>
        </w:rPr>
      </w:pPr>
    </w:p>
    <w:p w14:paraId="6C5ED049" w14:textId="4783CAFC" w:rsidR="000D4AC5" w:rsidRDefault="000D4AC5" w:rsidP="000D4AC5">
      <w:pPr>
        <w:widowControl w:val="0"/>
        <w:autoSpaceDE w:val="0"/>
        <w:autoSpaceDN w:val="0"/>
        <w:adjustRightInd w:val="0"/>
        <w:jc w:val="right"/>
        <w:rPr>
          <w:rFonts w:ascii="Times New Roman" w:hAnsi="Times New Roman" w:cs="Times New Roman"/>
          <w:szCs w:val="22"/>
        </w:rPr>
      </w:pPr>
      <w:r>
        <w:rPr>
          <w:rFonts w:ascii="Times New Roman" w:hAnsi="Times New Roman" w:cs="Times New Roman"/>
          <w:szCs w:val="22"/>
        </w:rPr>
        <w:t>James Gould, PhD</w:t>
      </w:r>
    </w:p>
    <w:p w14:paraId="260EFB91" w14:textId="2017210A" w:rsidR="000D4AC5" w:rsidRPr="00590895" w:rsidRDefault="000D4AC5" w:rsidP="000D4AC5">
      <w:pPr>
        <w:widowControl w:val="0"/>
        <w:autoSpaceDE w:val="0"/>
        <w:autoSpaceDN w:val="0"/>
        <w:adjustRightInd w:val="0"/>
        <w:jc w:val="right"/>
        <w:rPr>
          <w:rFonts w:ascii="Times New Roman" w:hAnsi="Times New Roman" w:cs="Times New Roman"/>
          <w:szCs w:val="22"/>
        </w:rPr>
      </w:pPr>
      <w:r>
        <w:rPr>
          <w:rFonts w:ascii="Times New Roman" w:hAnsi="Times New Roman" w:cs="Times New Roman"/>
          <w:szCs w:val="22"/>
        </w:rPr>
        <w:t>Director, HMS/HSDM Office for Postdoctoral Fellows</w:t>
      </w:r>
    </w:p>
    <w:sectPr w:rsidR="000D4AC5" w:rsidRPr="00590895" w:rsidSect="007B4DC9">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6FB"/>
    <w:rsid w:val="00036DE0"/>
    <w:rsid w:val="00042E8B"/>
    <w:rsid w:val="000D4AC5"/>
    <w:rsid w:val="001046B2"/>
    <w:rsid w:val="0010597B"/>
    <w:rsid w:val="001B4ECA"/>
    <w:rsid w:val="00235A5A"/>
    <w:rsid w:val="002A08FA"/>
    <w:rsid w:val="003131F2"/>
    <w:rsid w:val="0052167B"/>
    <w:rsid w:val="005851D9"/>
    <w:rsid w:val="00590895"/>
    <w:rsid w:val="005A10F1"/>
    <w:rsid w:val="005A26FB"/>
    <w:rsid w:val="006D7CE0"/>
    <w:rsid w:val="006F69AB"/>
    <w:rsid w:val="0071040C"/>
    <w:rsid w:val="00790C34"/>
    <w:rsid w:val="007A575E"/>
    <w:rsid w:val="007B4DC9"/>
    <w:rsid w:val="008442BD"/>
    <w:rsid w:val="00A33DA7"/>
    <w:rsid w:val="00A45147"/>
    <w:rsid w:val="00B92E5D"/>
    <w:rsid w:val="00B95E3C"/>
    <w:rsid w:val="00BA6EB9"/>
    <w:rsid w:val="00D15E29"/>
    <w:rsid w:val="00D50704"/>
    <w:rsid w:val="00DE6F28"/>
    <w:rsid w:val="00EA2455"/>
    <w:rsid w:val="00EB3E58"/>
    <w:rsid w:val="00FA171C"/>
    <w:rsid w:val="00FD65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A95F5EC"/>
  <w15:docId w15:val="{6E4F6BEC-67B0-2F4E-B7E0-499E72F2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6FB"/>
    <w:rPr>
      <w:rFonts w:ascii="Garamond" w:hAnsi="Garamond"/>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72EB"/>
    <w:rPr>
      <w:rFonts w:ascii="Lucida Grande" w:hAnsi="Lucida Grande"/>
      <w:sz w:val="18"/>
      <w:szCs w:val="18"/>
    </w:rPr>
  </w:style>
  <w:style w:type="character" w:styleId="Hyperlink">
    <w:name w:val="Hyperlink"/>
    <w:basedOn w:val="DefaultParagraphFont"/>
    <w:uiPriority w:val="99"/>
    <w:unhideWhenUsed/>
    <w:rsid w:val="005A26FB"/>
    <w:rPr>
      <w:color w:val="0000FF" w:themeColor="hyperlink"/>
      <w:u w:val="single"/>
    </w:rPr>
  </w:style>
  <w:style w:type="character" w:styleId="UnresolvedMention">
    <w:name w:val="Unresolved Mention"/>
    <w:basedOn w:val="DefaultParagraphFont"/>
    <w:uiPriority w:val="99"/>
    <w:semiHidden/>
    <w:unhideWhenUsed/>
    <w:rsid w:val="005A1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tdoc.hms.harvard.edu/files/postdoc.hms/files/opf_idp_annual_meeting_2020.pdf" TargetMode="External"/><Relationship Id="rId3" Type="http://schemas.openxmlformats.org/officeDocument/2006/relationships/settings" Target="settings.xml"/><Relationship Id="rId7" Type="http://schemas.openxmlformats.org/officeDocument/2006/relationships/hyperlink" Target="https://postdoc.hms.harvard.edu/files/postdoc.hms/files/hms-hsdm_postdocmentorshipguidelines_final.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postdoc.hms.harvard.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oethics.hms.harvard.edu/education/rcr-responsible-conduct-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FD4B-4DA0-854E-8205-1FFFE25B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Harvard Medical School</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Zosh-McLean</dc:creator>
  <cp:keywords/>
  <dc:description/>
  <cp:lastModifiedBy>Gould, James</cp:lastModifiedBy>
  <cp:revision>10</cp:revision>
  <cp:lastPrinted>2014-03-26T14:49:00Z</cp:lastPrinted>
  <dcterms:created xsi:type="dcterms:W3CDTF">2022-03-21T14:50:00Z</dcterms:created>
  <dcterms:modified xsi:type="dcterms:W3CDTF">2022-03-21T16:33:00Z</dcterms:modified>
</cp:coreProperties>
</file>